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4E267" w14:textId="6F53F553" w:rsidR="00501CF7" w:rsidRDefault="0073090E">
      <w:pPr>
        <w:keepNext/>
        <w:keepLines/>
        <w:spacing w:before="480" w:after="120"/>
        <w:outlineLvl w:val="0"/>
        <w:rPr>
          <w:rFonts w:ascii="Arial" w:eastAsia="MS Gothic" w:hAnsi="Arial"/>
          <w:b/>
          <w:bCs/>
          <w:color w:val="000000" w:themeColor="text1"/>
          <w:sz w:val="28"/>
          <w:szCs w:val="32"/>
        </w:rPr>
      </w:pPr>
      <w:bookmarkStart w:id="0" w:name="_GoBack"/>
      <w:r>
        <w:rPr>
          <w:rFonts w:ascii="Arial" w:eastAsia="MS Gothic" w:hAnsi="Arial"/>
          <w:b/>
          <w:bCs/>
          <w:noProof/>
          <w:sz w:val="28"/>
          <w:szCs w:val="32"/>
        </w:rPr>
        <w:drawing>
          <wp:anchor distT="0" distB="0" distL="114300" distR="114300" simplePos="0" relativeHeight="251659264" behindDoc="0" locked="0" layoutInCell="1" allowOverlap="1" wp14:anchorId="02F772B5" wp14:editId="17FDDF4C">
            <wp:simplePos x="0" y="0"/>
            <wp:positionH relativeFrom="column">
              <wp:posOffset>4676775</wp:posOffset>
            </wp:positionH>
            <wp:positionV relativeFrom="paragraph">
              <wp:posOffset>-228600</wp:posOffset>
            </wp:positionV>
            <wp:extent cx="1979295" cy="1099919"/>
            <wp:effectExtent l="0" t="0" r="190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A CD&amp;PA log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9295" cy="1099919"/>
                    </a:xfrm>
                    <a:prstGeom prst="rect">
                      <a:avLst/>
                    </a:prstGeom>
                  </pic:spPr>
                </pic:pic>
              </a:graphicData>
            </a:graphic>
            <wp14:sizeRelH relativeFrom="margin">
              <wp14:pctWidth>0</wp14:pctWidth>
            </wp14:sizeRelH>
            <wp14:sizeRelV relativeFrom="margin">
              <wp14:pctHeight>0</wp14:pctHeight>
            </wp14:sizeRelV>
          </wp:anchor>
        </w:drawing>
      </w:r>
      <w:bookmarkEnd w:id="0"/>
    </w:p>
    <w:p w14:paraId="42EE6AAD" w14:textId="77777777" w:rsidR="00501CF7" w:rsidRDefault="008B4ABC" w:rsidP="00E44E73">
      <w:pPr>
        <w:pStyle w:val="Heading1"/>
        <w:rPr>
          <w:rFonts w:eastAsia="MS Gothic"/>
        </w:rPr>
      </w:pPr>
      <w:r>
        <w:rPr>
          <w:rFonts w:eastAsia="MS Gothic"/>
        </w:rPr>
        <w:t>BOA Privacy notice for work force</w:t>
      </w:r>
    </w:p>
    <w:p w14:paraId="5FC128DE" w14:textId="77777777" w:rsidR="00501CF7" w:rsidRPr="00E44E73" w:rsidRDefault="008B4ABC">
      <w:pPr>
        <w:spacing w:before="120" w:after="120"/>
        <w:rPr>
          <w:rFonts w:asciiTheme="minorHAnsi" w:hAnsiTheme="minorHAnsi" w:cstheme="minorHAnsi"/>
          <w:i/>
          <w:color w:val="000000" w:themeColor="text1"/>
          <w:sz w:val="22"/>
          <w:szCs w:val="22"/>
        </w:rPr>
      </w:pPr>
      <w:r w:rsidRPr="00E44E73">
        <w:rPr>
          <w:rFonts w:asciiTheme="minorHAnsi" w:hAnsiTheme="minorHAnsi" w:cstheme="minorHAnsi"/>
          <w:color w:val="000000" w:themeColor="text1"/>
          <w:sz w:val="22"/>
          <w:szCs w:val="22"/>
        </w:rPr>
        <w:t>You have a legal right to be informed about how Birmingham Ormiston Academy (BOA) uses any personal information that we hold about you. To comply with this, we provide a ‘privacy notice’ to you where we are processing your personal data.</w:t>
      </w:r>
    </w:p>
    <w:p w14:paraId="1049BFF7" w14:textId="77777777" w:rsidR="00501CF7" w:rsidRPr="00E44E73" w:rsidRDefault="008B4ABC">
      <w:pPr>
        <w:spacing w:before="120" w:after="12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This privacy notice explains how we collect, store and use personal data about you.</w:t>
      </w:r>
    </w:p>
    <w:p w14:paraId="78562F1C" w14:textId="77777777" w:rsidR="00501CF7" w:rsidRPr="00E44E73" w:rsidRDefault="008B4ABC">
      <w:pPr>
        <w:spacing w:before="120" w:after="12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Birmingham Ormiston Academy, are the ‘data controller’ for the purposes of data protection law.</w:t>
      </w:r>
    </w:p>
    <w:p w14:paraId="1D5A30D9" w14:textId="77777777" w:rsidR="00501CF7" w:rsidRPr="00E44E73" w:rsidRDefault="00501CF7">
      <w:pPr>
        <w:spacing w:before="120" w:after="120"/>
        <w:rPr>
          <w:rFonts w:asciiTheme="minorHAnsi" w:hAnsiTheme="minorHAnsi" w:cstheme="minorHAnsi"/>
          <w:b/>
          <w:color w:val="000000" w:themeColor="text1"/>
          <w:sz w:val="22"/>
          <w:szCs w:val="22"/>
        </w:rPr>
      </w:pPr>
    </w:p>
    <w:p w14:paraId="2810A90F" w14:textId="5360954D" w:rsidR="00501CF7" w:rsidRPr="00E44E73" w:rsidRDefault="008B4ABC">
      <w:pPr>
        <w:spacing w:before="120" w:after="120"/>
        <w:rPr>
          <w:rFonts w:asciiTheme="minorHAnsi" w:hAnsiTheme="minorHAnsi" w:cstheme="minorHAnsi"/>
          <w:b/>
          <w:color w:val="000000" w:themeColor="text1"/>
          <w:sz w:val="22"/>
          <w:szCs w:val="22"/>
        </w:rPr>
      </w:pPr>
      <w:r w:rsidRPr="00E44E73">
        <w:rPr>
          <w:rFonts w:asciiTheme="minorHAnsi" w:hAnsiTheme="minorHAnsi" w:cstheme="minorHAnsi"/>
          <w:b/>
          <w:color w:val="000000" w:themeColor="text1"/>
          <w:sz w:val="22"/>
          <w:szCs w:val="22"/>
        </w:rPr>
        <w:t xml:space="preserve">Our independent data protection officer is </w:t>
      </w:r>
      <w:r w:rsidR="005B1F02" w:rsidRPr="00E44E73">
        <w:rPr>
          <w:rFonts w:asciiTheme="minorHAnsi" w:hAnsiTheme="minorHAnsi" w:cstheme="minorHAnsi"/>
          <w:b/>
          <w:color w:val="000000" w:themeColor="text1"/>
          <w:sz w:val="22"/>
          <w:szCs w:val="22"/>
          <w:shd w:val="clear" w:color="auto" w:fill="FFFFFF"/>
          <w:lang w:val="en-GB"/>
        </w:rPr>
        <w:t>Michael Painter</w:t>
      </w:r>
      <w:r w:rsidRPr="00E44E73">
        <w:rPr>
          <w:rFonts w:asciiTheme="minorHAnsi" w:hAnsiTheme="minorHAnsi" w:cstheme="minorHAnsi"/>
          <w:b/>
          <w:color w:val="000000" w:themeColor="text1"/>
          <w:sz w:val="22"/>
          <w:szCs w:val="22"/>
          <w:shd w:val="clear" w:color="auto" w:fill="FFFFFF"/>
          <w:lang w:val="en-GB"/>
        </w:rPr>
        <w:t xml:space="preserve"> </w:t>
      </w:r>
      <w:r w:rsidRPr="00E44E73">
        <w:rPr>
          <w:rFonts w:asciiTheme="minorHAnsi" w:hAnsiTheme="minorHAnsi" w:cstheme="minorHAnsi"/>
          <w:b/>
          <w:color w:val="000000" w:themeColor="text1"/>
          <w:sz w:val="22"/>
          <w:szCs w:val="22"/>
        </w:rPr>
        <w:t xml:space="preserve">(see ‘Contact us’ below). </w:t>
      </w:r>
    </w:p>
    <w:p w14:paraId="22326F14" w14:textId="77777777" w:rsidR="00501CF7" w:rsidRPr="00E44E73" w:rsidRDefault="00501CF7">
      <w:pPr>
        <w:spacing w:before="120" w:after="120"/>
        <w:rPr>
          <w:rFonts w:asciiTheme="minorHAnsi" w:hAnsiTheme="minorHAnsi" w:cstheme="minorHAnsi"/>
          <w:color w:val="000000" w:themeColor="text1"/>
          <w:sz w:val="22"/>
          <w:szCs w:val="22"/>
        </w:rPr>
      </w:pPr>
    </w:p>
    <w:p w14:paraId="03DC28D0" w14:textId="77777777" w:rsidR="00501CF7" w:rsidRPr="00E44E73" w:rsidRDefault="008B4ABC" w:rsidP="00E44E73">
      <w:pPr>
        <w:pStyle w:val="Heading1"/>
      </w:pPr>
      <w:r w:rsidRPr="00E44E73">
        <w:t>How we use your information</w:t>
      </w:r>
    </w:p>
    <w:p w14:paraId="654DE9E2" w14:textId="77777777" w:rsidR="00501CF7" w:rsidRPr="00E44E73"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We process personal data relating to those we employ to work at, or otherwise engage to work at BOA. This is for employment purposes to assist in the running of the Academy and to enable individuals to be paid. </w:t>
      </w:r>
    </w:p>
    <w:p w14:paraId="79126734" w14:textId="77777777" w:rsidR="00501CF7" w:rsidRPr="00E44E73"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520E2981" w14:textId="77777777" w:rsidR="00501CF7" w:rsidRPr="00E44E73"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This personal data includes identifiers such as names and national insurance numbers, employment contracts and remuneration details, qualifications and absence information. It will also include sensitive personal data such as ethnic group, medical information and trade union membership (if you choose to supply this information to us).</w:t>
      </w:r>
    </w:p>
    <w:p w14:paraId="045B1E32" w14:textId="77777777" w:rsidR="00501CF7" w:rsidRPr="00E44E73"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36A21FF5" w14:textId="77777777" w:rsidR="00501CF7" w:rsidRPr="00E44E73"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During the recruitment process we may receive information about you from a previous employer or an educational establishment which you have previously attended. You will know about this because you will have supplied us with the relevant contact details.</w:t>
      </w:r>
    </w:p>
    <w:p w14:paraId="04B0D1E6" w14:textId="77777777" w:rsidR="00501CF7" w:rsidRPr="00E44E73"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0E711A82" w14:textId="77777777" w:rsidR="00501CF7" w:rsidRPr="00E44E73"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Collecting and using your information in this way is lawful because:</w:t>
      </w:r>
    </w:p>
    <w:p w14:paraId="24129850" w14:textId="77777777" w:rsidR="00501CF7" w:rsidRPr="00E44E73"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7869F98B" w14:textId="77777777" w:rsidR="00501CF7" w:rsidRPr="00E44E73"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E44E73">
        <w:rPr>
          <w:rFonts w:asciiTheme="minorHAnsi" w:eastAsia="MS Mincho" w:hAnsiTheme="minorHAnsi" w:cstheme="minorHAnsi"/>
          <w:color w:val="000000" w:themeColor="text1"/>
          <w:sz w:val="22"/>
          <w:szCs w:val="22"/>
          <w:lang w:val="en-US" w:eastAsia="en-US"/>
        </w:rPr>
        <w:t xml:space="preserve">The processing is necessary for the performance of your employment contract </w:t>
      </w:r>
    </w:p>
    <w:p w14:paraId="14974A73" w14:textId="77777777" w:rsidR="00501CF7" w:rsidRPr="00E44E73"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E44E73">
        <w:rPr>
          <w:rFonts w:asciiTheme="minorHAnsi" w:eastAsia="MS Mincho" w:hAnsiTheme="minorHAnsi" w:cstheme="minorHAnsi"/>
          <w:color w:val="000000" w:themeColor="text1"/>
          <w:sz w:val="22"/>
          <w:szCs w:val="22"/>
          <w:lang w:val="en-US" w:eastAsia="en-US"/>
        </w:rPr>
        <w:t>The processing is necessary for the performance of a legal obligation to which the Academy Trust is subject, for example our legal duty to safeguard pupils</w:t>
      </w:r>
    </w:p>
    <w:p w14:paraId="0B0FE87C" w14:textId="77777777" w:rsidR="00501CF7" w:rsidRPr="00E44E73"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E44E73">
        <w:rPr>
          <w:rFonts w:asciiTheme="minorHAnsi" w:eastAsia="MS Mincho" w:hAnsiTheme="minorHAnsi" w:cstheme="minorHAnsi"/>
          <w:color w:val="000000" w:themeColor="text1"/>
          <w:sz w:val="22"/>
          <w:szCs w:val="22"/>
          <w:lang w:val="en-US" w:eastAsia="en-US"/>
        </w:rPr>
        <w:t>The processing is necessary to protect the vital interests of others, i.e. to protect pupils from harm</w:t>
      </w:r>
    </w:p>
    <w:p w14:paraId="7C569431" w14:textId="77777777" w:rsidR="00501CF7" w:rsidRPr="00E44E73" w:rsidRDefault="008B4ABC">
      <w:pPr>
        <w:pStyle w:val="ListParagraph"/>
        <w:widowControl w:val="0"/>
        <w:numPr>
          <w:ilvl w:val="0"/>
          <w:numId w:val="4"/>
        </w:numPr>
        <w:overflowPunct w:val="0"/>
        <w:autoSpaceDE w:val="0"/>
        <w:adjustRightInd w:val="0"/>
        <w:spacing w:after="0"/>
        <w:rPr>
          <w:rFonts w:asciiTheme="minorHAnsi" w:eastAsia="MS Mincho" w:hAnsiTheme="minorHAnsi" w:cstheme="minorHAnsi"/>
          <w:color w:val="000000" w:themeColor="text1"/>
          <w:sz w:val="22"/>
          <w:szCs w:val="22"/>
          <w:lang w:val="en-US" w:eastAsia="en-US"/>
        </w:rPr>
      </w:pPr>
      <w:r w:rsidRPr="00E44E73">
        <w:rPr>
          <w:rFonts w:asciiTheme="minorHAnsi" w:eastAsia="MS Mincho" w:hAnsiTheme="minorHAnsi" w:cstheme="minorHAnsi"/>
          <w:color w:val="000000" w:themeColor="text1"/>
          <w:sz w:val="22"/>
          <w:szCs w:val="22"/>
          <w:lang w:val="en-US" w:eastAsia="en-US"/>
        </w:rPr>
        <w:t>The processing is necessary for the performance of our education function which is a function in the public interest.</w:t>
      </w:r>
    </w:p>
    <w:p w14:paraId="20801004" w14:textId="77777777" w:rsidR="00501CF7" w:rsidRPr="00E44E73" w:rsidRDefault="00501CF7">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p>
    <w:p w14:paraId="6BF338CD" w14:textId="77777777" w:rsidR="00501CF7" w:rsidRPr="00E44E73" w:rsidRDefault="008B4ABC">
      <w:pPr>
        <w:widowControl w:val="0"/>
        <w:overflowPunct w:val="0"/>
        <w:autoSpaceDE w:val="0"/>
        <w:autoSpaceDN w:val="0"/>
        <w:adjustRightInd w:val="0"/>
        <w:textAlignment w:val="baseline"/>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When we collect personal information on our forms, we will make it clear whether there is a legal requirement for you to provide it, and whether there is a legal requirement on the Academy Trust to collect it. If there is no legal requirement then we will explain why we need it and what the consequences are if it is not provided.</w:t>
      </w:r>
    </w:p>
    <w:p w14:paraId="6CD6F805" w14:textId="77777777" w:rsidR="00501CF7" w:rsidRPr="00E44E73" w:rsidRDefault="00501CF7">
      <w:pPr>
        <w:pStyle w:val="OATsubheader"/>
        <w:rPr>
          <w:rFonts w:asciiTheme="minorHAnsi" w:hAnsiTheme="minorHAnsi" w:cstheme="minorHAnsi"/>
          <w:color w:val="000000" w:themeColor="text1"/>
          <w:sz w:val="22"/>
          <w:szCs w:val="22"/>
        </w:rPr>
      </w:pPr>
    </w:p>
    <w:p w14:paraId="0DF5D939" w14:textId="77777777" w:rsidR="00501CF7" w:rsidRPr="00E44E73" w:rsidRDefault="00501CF7">
      <w:pPr>
        <w:pStyle w:val="OATsubheader"/>
        <w:rPr>
          <w:rFonts w:asciiTheme="minorHAnsi" w:hAnsiTheme="minorHAnsi" w:cstheme="minorHAnsi"/>
          <w:color w:val="000000" w:themeColor="text1"/>
          <w:sz w:val="22"/>
          <w:szCs w:val="22"/>
        </w:rPr>
      </w:pPr>
    </w:p>
    <w:p w14:paraId="2B9B077F" w14:textId="77777777" w:rsidR="00501CF7" w:rsidRPr="00E44E73" w:rsidRDefault="008B4ABC" w:rsidP="00E44E73">
      <w:pPr>
        <w:pStyle w:val="Heading1"/>
      </w:pPr>
      <w:r w:rsidRPr="00E44E73">
        <w:t>How we share your information with third parties</w:t>
      </w:r>
    </w:p>
    <w:p w14:paraId="17E8C8D6" w14:textId="77777777" w:rsidR="00501CF7" w:rsidRPr="00E44E73" w:rsidRDefault="008B4ABC">
      <w:pPr>
        <w:pStyle w:val="OATbodystyle1"/>
        <w:spacing w:line="240" w:lineRule="auto"/>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We will not share information about you with third parties without your consent unless the law allows us to. </w:t>
      </w:r>
    </w:p>
    <w:p w14:paraId="586D73F6"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are required, by law, to pass on some of the personal data which we collect to:</w:t>
      </w:r>
    </w:p>
    <w:p w14:paraId="7A06835F" w14:textId="77777777" w:rsidR="00501CF7" w:rsidRPr="00E44E73" w:rsidRDefault="008B4ABC">
      <w:pPr>
        <w:pStyle w:val="OATbodystyle1"/>
        <w:numPr>
          <w:ilvl w:val="0"/>
          <w:numId w:val="5"/>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our local authority </w:t>
      </w:r>
    </w:p>
    <w:p w14:paraId="66EAE000" w14:textId="77777777" w:rsidR="00501CF7" w:rsidRPr="00E44E73" w:rsidRDefault="008B4ABC">
      <w:pPr>
        <w:pStyle w:val="OATbodystyle1"/>
        <w:numPr>
          <w:ilvl w:val="0"/>
          <w:numId w:val="5"/>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the Department for Education (DfE)</w:t>
      </w:r>
    </w:p>
    <w:p w14:paraId="5BA05004" w14:textId="77777777" w:rsidR="00501CF7" w:rsidRPr="00E44E73" w:rsidRDefault="00501CF7">
      <w:pPr>
        <w:pStyle w:val="OATbodystyle1"/>
        <w:rPr>
          <w:rFonts w:asciiTheme="minorHAnsi" w:hAnsiTheme="minorHAnsi" w:cstheme="minorHAnsi"/>
          <w:color w:val="000000" w:themeColor="text1"/>
          <w:sz w:val="22"/>
          <w:szCs w:val="22"/>
        </w:rPr>
      </w:pPr>
    </w:p>
    <w:p w14:paraId="302A9880"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The collection of this information will benefit both national and local users by:</w:t>
      </w:r>
    </w:p>
    <w:p w14:paraId="6D292151"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lastRenderedPageBreak/>
        <w:t>improving the management of workforce data across the sector</w:t>
      </w:r>
    </w:p>
    <w:p w14:paraId="5DF010D1"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enabling development of a comprehensive picture of the workforce and how it is deployed</w:t>
      </w:r>
    </w:p>
    <w:p w14:paraId="5DC20D72"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informing the development of recruitment and retention policies</w:t>
      </w:r>
    </w:p>
    <w:p w14:paraId="788AC15A"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allowing better financial modelling and planning</w:t>
      </w:r>
    </w:p>
    <w:p w14:paraId="7E288BF5"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enabling ethnicity and disability monitoring; and</w:t>
      </w:r>
    </w:p>
    <w:p w14:paraId="748E365A" w14:textId="77777777" w:rsidR="00501CF7" w:rsidRPr="00E44E73" w:rsidRDefault="008B4ABC">
      <w:pPr>
        <w:pStyle w:val="OATbodystyle1"/>
        <w:numPr>
          <w:ilvl w:val="0"/>
          <w:numId w:val="6"/>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supporting the work of the School Teachers’ Review Body</w:t>
      </w:r>
    </w:p>
    <w:p w14:paraId="0EC820BF" w14:textId="77777777" w:rsidR="00501CF7" w:rsidRPr="00E44E73" w:rsidRDefault="00501CF7">
      <w:pPr>
        <w:pStyle w:val="OATbodystyle1"/>
        <w:rPr>
          <w:rFonts w:asciiTheme="minorHAnsi" w:hAnsiTheme="minorHAnsi" w:cstheme="minorHAnsi"/>
          <w:color w:val="000000" w:themeColor="text1"/>
          <w:sz w:val="22"/>
          <w:szCs w:val="22"/>
        </w:rPr>
      </w:pPr>
    </w:p>
    <w:p w14:paraId="2E9CF137"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If you require more information about how we and / or DfE store and use your personal data please visit:</w:t>
      </w:r>
    </w:p>
    <w:p w14:paraId="55DE9CCD" w14:textId="77777777" w:rsidR="00501CF7" w:rsidRPr="00E44E73" w:rsidRDefault="0073090E">
      <w:pPr>
        <w:pStyle w:val="OATbodystyle1"/>
        <w:numPr>
          <w:ilvl w:val="0"/>
          <w:numId w:val="7"/>
        </w:numPr>
        <w:spacing w:after="0"/>
        <w:rPr>
          <w:rFonts w:asciiTheme="minorHAnsi" w:hAnsiTheme="minorHAnsi" w:cstheme="minorHAnsi"/>
          <w:color w:val="000000" w:themeColor="text1"/>
          <w:sz w:val="22"/>
          <w:szCs w:val="22"/>
        </w:rPr>
      </w:pPr>
      <w:hyperlink r:id="rId9" w:history="1">
        <w:r w:rsidR="008B4ABC" w:rsidRPr="00E44E73">
          <w:rPr>
            <w:rStyle w:val="Hyperlink"/>
            <w:rFonts w:asciiTheme="minorHAnsi" w:hAnsiTheme="minorHAnsi" w:cstheme="minorHAnsi"/>
            <w:color w:val="000000" w:themeColor="text1"/>
            <w:sz w:val="22"/>
            <w:szCs w:val="22"/>
          </w:rPr>
          <w:t>https://www.gov.uk/data-protection-how-we-collect-and-share-research-data</w:t>
        </w:r>
      </w:hyperlink>
    </w:p>
    <w:p w14:paraId="58324BCC" w14:textId="77777777" w:rsidR="00501CF7" w:rsidRPr="00E44E73" w:rsidRDefault="008B4ABC">
      <w:pPr>
        <w:pStyle w:val="OATbodystyle1"/>
        <w:spacing w:after="0"/>
        <w:ind w:left="72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 </w:t>
      </w:r>
    </w:p>
    <w:p w14:paraId="1C92BD75"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disclose personal data about you to the Disclosure and Barring Service for the purposes of carrying out checks on your suitability for work with children.</w:t>
      </w:r>
    </w:p>
    <w:p w14:paraId="447AFE01"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disclose details about you including national insurance number and absence information to our payroll provider to enable you to be paid.</w:t>
      </w:r>
    </w:p>
    <w:p w14:paraId="3D6F57A9"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disclose details about you to our HR provider for the purposes of HR management.</w:t>
      </w:r>
    </w:p>
    <w:p w14:paraId="7382CC6D"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share your identity and pay information with HMRC in conjunction with your legal obligation to pay income tax and make national insurance contributions.</w:t>
      </w:r>
    </w:p>
    <w:p w14:paraId="7BE97039"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Where you have decided to become part of a salary sacrifice scheme such as that for child care vouchers, we share your details with the provider (</w:t>
      </w:r>
      <w:r w:rsidRPr="00E44E73">
        <w:rPr>
          <w:rFonts w:asciiTheme="minorHAnsi" w:hAnsiTheme="minorHAnsi" w:cstheme="minorHAnsi"/>
          <w:i/>
          <w:color w:val="000000" w:themeColor="text1"/>
          <w:sz w:val="22"/>
          <w:szCs w:val="22"/>
        </w:rPr>
        <w:t xml:space="preserve">Wider Plan Ltd </w:t>
      </w:r>
      <w:proofErr w:type="spellStart"/>
      <w:r w:rsidRPr="00E44E73">
        <w:rPr>
          <w:rFonts w:asciiTheme="minorHAnsi" w:hAnsiTheme="minorHAnsi" w:cstheme="minorHAnsi"/>
          <w:i/>
          <w:color w:val="000000" w:themeColor="text1"/>
          <w:sz w:val="22"/>
          <w:szCs w:val="22"/>
        </w:rPr>
        <w:t>Kiddivouchers</w:t>
      </w:r>
      <w:proofErr w:type="spellEnd"/>
      <w:r w:rsidRPr="00E44E73">
        <w:rPr>
          <w:rFonts w:asciiTheme="minorHAnsi" w:hAnsiTheme="minorHAnsi" w:cstheme="minorHAnsi"/>
          <w:i/>
          <w:color w:val="000000" w:themeColor="text1"/>
          <w:sz w:val="22"/>
          <w:szCs w:val="22"/>
        </w:rPr>
        <w:t>)</w:t>
      </w:r>
      <w:r w:rsidRPr="00E44E73">
        <w:rPr>
          <w:rFonts w:asciiTheme="minorHAnsi" w:hAnsiTheme="minorHAnsi" w:cstheme="minorHAnsi"/>
          <w:color w:val="000000" w:themeColor="text1"/>
          <w:sz w:val="22"/>
          <w:szCs w:val="22"/>
        </w:rPr>
        <w:t xml:space="preserve"> to the extent necessary for them to provide the vouchers to you.</w:t>
      </w:r>
    </w:p>
    <w:p w14:paraId="45833A03"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We share your details with your pension provider in order to make sure that you pay the correct amount and maintain your entitlement to a pension upon your retirement. For teachers the scheme is the TPS, for support staff the scheme is West Midlands Pension Scheme</w:t>
      </w:r>
      <w:r w:rsidRPr="00E44E73">
        <w:rPr>
          <w:rFonts w:asciiTheme="minorHAnsi" w:hAnsiTheme="minorHAnsi" w:cstheme="minorHAnsi"/>
          <w:i/>
          <w:color w:val="000000" w:themeColor="text1"/>
          <w:sz w:val="22"/>
          <w:szCs w:val="22"/>
        </w:rPr>
        <w:t>, additional voluntary contributions are arranged with Prudential.</w:t>
      </w:r>
    </w:p>
    <w:p w14:paraId="56554FF1"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Our disclosures to third parties are lawful because one of the following reasons applies:</w:t>
      </w:r>
    </w:p>
    <w:p w14:paraId="21E8BC00" w14:textId="77777777" w:rsidR="00501CF7" w:rsidRPr="00E44E73" w:rsidRDefault="008B4ABC">
      <w:pPr>
        <w:pStyle w:val="OATbodystyle1"/>
        <w:numPr>
          <w:ilvl w:val="0"/>
          <w:numId w:val="8"/>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The disclosure is necessary for the performance of your employment contract </w:t>
      </w:r>
    </w:p>
    <w:p w14:paraId="7881119B" w14:textId="77777777" w:rsidR="00501CF7" w:rsidRPr="00E44E73" w:rsidRDefault="008B4ABC">
      <w:pPr>
        <w:pStyle w:val="OATbodystyle1"/>
        <w:numPr>
          <w:ilvl w:val="0"/>
          <w:numId w:val="8"/>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The disclosure is necessary for the performance of a legal obligation to which the Academy Trust is subject, for example our legal duty to safeguard pupils</w:t>
      </w:r>
    </w:p>
    <w:p w14:paraId="0A8D5DB3" w14:textId="77777777" w:rsidR="00501CF7" w:rsidRPr="00E44E73" w:rsidRDefault="008B4ABC">
      <w:pPr>
        <w:pStyle w:val="OATbodystyle1"/>
        <w:numPr>
          <w:ilvl w:val="0"/>
          <w:numId w:val="8"/>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The disclosure is necessary to protect the vital interests of others, i.e. to protect pupils from harm</w:t>
      </w:r>
    </w:p>
    <w:p w14:paraId="6C504F33" w14:textId="77777777" w:rsidR="00501CF7" w:rsidRPr="00E44E73" w:rsidRDefault="008B4ABC">
      <w:pPr>
        <w:pStyle w:val="OATbodystyle1"/>
        <w:numPr>
          <w:ilvl w:val="0"/>
          <w:numId w:val="8"/>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The disclosure is necessary for the performance of our education function which is a function in the public interest</w:t>
      </w:r>
    </w:p>
    <w:p w14:paraId="5FFB5A0D" w14:textId="77777777" w:rsidR="00501CF7" w:rsidRPr="00E44E73" w:rsidRDefault="00501CF7">
      <w:pPr>
        <w:pStyle w:val="OATbodystyle1"/>
        <w:rPr>
          <w:rFonts w:asciiTheme="minorHAnsi" w:hAnsiTheme="minorHAnsi" w:cstheme="minorHAnsi"/>
          <w:color w:val="000000" w:themeColor="text1"/>
          <w:sz w:val="22"/>
          <w:szCs w:val="22"/>
        </w:rPr>
      </w:pPr>
    </w:p>
    <w:p w14:paraId="48BA8EBF" w14:textId="77777777" w:rsidR="00501CF7" w:rsidRPr="00E44E73" w:rsidRDefault="008B4ABC" w:rsidP="00E44E73">
      <w:pPr>
        <w:pStyle w:val="Heading1"/>
      </w:pPr>
      <w:r w:rsidRPr="00E44E73">
        <w:t>How long we keep your personal information</w:t>
      </w:r>
    </w:p>
    <w:p w14:paraId="688B9451" w14:textId="77777777" w:rsidR="00501CF7" w:rsidRPr="00E44E73" w:rsidRDefault="008B4ABC">
      <w:pPr>
        <w:pStyle w:val="OATbodystyle1"/>
        <w:spacing w:line="240" w:lineRule="auto"/>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We only keep your information for as long as we need it or for as long as we are required by law to keep it. Full details are given in our records retention schedule which can be found </w:t>
      </w:r>
      <w:r w:rsidRPr="00E44E73">
        <w:rPr>
          <w:rFonts w:asciiTheme="minorHAnsi" w:hAnsiTheme="minorHAnsi" w:cstheme="minorHAnsi"/>
          <w:i/>
          <w:color w:val="000000" w:themeColor="text1"/>
          <w:sz w:val="22"/>
          <w:szCs w:val="22"/>
        </w:rPr>
        <w:t xml:space="preserve">at </w:t>
      </w:r>
      <w:hyperlink r:id="rId10" w:history="1">
        <w:r w:rsidRPr="00E44E73">
          <w:rPr>
            <w:rStyle w:val="Hyperlink"/>
            <w:rFonts w:asciiTheme="minorHAnsi" w:hAnsiTheme="minorHAnsi" w:cstheme="minorHAnsi"/>
            <w:i/>
            <w:color w:val="000000" w:themeColor="text1"/>
            <w:sz w:val="22"/>
            <w:szCs w:val="22"/>
          </w:rPr>
          <w:t>www.boa-academy.co.uk</w:t>
        </w:r>
      </w:hyperlink>
      <w:r w:rsidRPr="00E44E73">
        <w:rPr>
          <w:rFonts w:asciiTheme="minorHAnsi" w:hAnsiTheme="minorHAnsi" w:cstheme="minorHAnsi"/>
          <w:i/>
          <w:color w:val="000000" w:themeColor="text1"/>
          <w:sz w:val="22"/>
          <w:szCs w:val="22"/>
        </w:rPr>
        <w:t xml:space="preserve"> in the Policies and Reports section of our website, or in the GDPR folder on the staff shared drive.</w:t>
      </w:r>
    </w:p>
    <w:p w14:paraId="4DC5E036" w14:textId="77777777" w:rsidR="00501CF7" w:rsidRPr="00E44E73" w:rsidRDefault="00501CF7">
      <w:pPr>
        <w:pStyle w:val="OATsubheader"/>
        <w:rPr>
          <w:rFonts w:asciiTheme="minorHAnsi" w:hAnsiTheme="minorHAnsi" w:cstheme="minorHAnsi"/>
          <w:color w:val="000000" w:themeColor="text1"/>
          <w:sz w:val="22"/>
          <w:szCs w:val="22"/>
        </w:rPr>
      </w:pPr>
    </w:p>
    <w:p w14:paraId="3B3749F7" w14:textId="77777777" w:rsidR="00501CF7" w:rsidRPr="00E44E73" w:rsidRDefault="008B4ABC" w:rsidP="00E44E73">
      <w:pPr>
        <w:pStyle w:val="Heading2"/>
      </w:pPr>
      <w:r w:rsidRPr="00E44E73">
        <w:t>Your rights</w:t>
      </w:r>
    </w:p>
    <w:p w14:paraId="273085AC"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You have the right to:</w:t>
      </w:r>
    </w:p>
    <w:p w14:paraId="0B84E69D"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Ask for access to your personal information</w:t>
      </w:r>
    </w:p>
    <w:p w14:paraId="048FC152"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Ask for rectification of the information we hold about you</w:t>
      </w:r>
    </w:p>
    <w:p w14:paraId="19F827AE"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Ask for the erasure of information about you</w:t>
      </w:r>
    </w:p>
    <w:p w14:paraId="6016FD39"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Ask for our processing of your personal information to be restricted</w:t>
      </w:r>
    </w:p>
    <w:p w14:paraId="6CFD6AB1"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Data portability</w:t>
      </w:r>
    </w:p>
    <w:p w14:paraId="50F2F339" w14:textId="77777777" w:rsidR="00501CF7" w:rsidRPr="00E44E73" w:rsidRDefault="008B4ABC">
      <w:pPr>
        <w:pStyle w:val="OATbodystyle1"/>
        <w:numPr>
          <w:ilvl w:val="0"/>
          <w:numId w:val="9"/>
        </w:numPr>
        <w:spacing w:after="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Object to us processing your information.</w:t>
      </w:r>
    </w:p>
    <w:p w14:paraId="1369B357" w14:textId="77777777" w:rsidR="00501CF7" w:rsidRPr="00E44E73" w:rsidRDefault="00501CF7">
      <w:pPr>
        <w:pStyle w:val="OATbodystyle1"/>
        <w:rPr>
          <w:rFonts w:asciiTheme="minorHAnsi" w:hAnsiTheme="minorHAnsi" w:cstheme="minorHAnsi"/>
          <w:color w:val="000000" w:themeColor="text1"/>
          <w:sz w:val="22"/>
          <w:szCs w:val="22"/>
        </w:rPr>
      </w:pPr>
    </w:p>
    <w:p w14:paraId="1D819E6D" w14:textId="043F0955" w:rsidR="00501CF7" w:rsidRPr="00E44E73" w:rsidRDefault="008B4ABC" w:rsidP="005B1F02">
      <w:pPr>
        <w:pStyle w:val="OATbodystyle1"/>
        <w:rPr>
          <w:rFonts w:asciiTheme="minorHAnsi" w:hAnsiTheme="minorHAnsi" w:cstheme="minorHAnsi"/>
          <w:i/>
          <w:color w:val="000000" w:themeColor="text1"/>
          <w:sz w:val="22"/>
          <w:szCs w:val="22"/>
        </w:rPr>
      </w:pPr>
      <w:r w:rsidRPr="00E44E73">
        <w:rPr>
          <w:rFonts w:asciiTheme="minorHAnsi" w:hAnsiTheme="minorHAnsi" w:cstheme="minorHAnsi"/>
          <w:color w:val="000000" w:themeColor="text1"/>
          <w:sz w:val="22"/>
          <w:szCs w:val="22"/>
        </w:rPr>
        <w:t xml:space="preserve">If you want to use your rights, for example, by requesting a copy of the information which we hold about you, please contact: </w:t>
      </w:r>
    </w:p>
    <w:p w14:paraId="10A78A6D" w14:textId="77777777" w:rsidR="00501CF7" w:rsidRPr="00E44E73" w:rsidRDefault="008B4ABC">
      <w:pPr>
        <w:numPr>
          <w:ilvl w:val="0"/>
          <w:numId w:val="2"/>
        </w:numPr>
        <w:spacing w:before="120" w:after="120"/>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lang w:val="en"/>
        </w:rPr>
        <w:lastRenderedPageBreak/>
        <w:t>Data Protection Lead:</w:t>
      </w:r>
      <w:r w:rsidRPr="00E44E73">
        <w:rPr>
          <w:rFonts w:asciiTheme="minorHAnsi" w:hAnsiTheme="minorHAnsi" w:cstheme="minorHAnsi"/>
          <w:color w:val="000000" w:themeColor="text1"/>
          <w:sz w:val="22"/>
          <w:szCs w:val="22"/>
        </w:rPr>
        <w:t xml:space="preserve"> Michael Painter – </w:t>
      </w:r>
      <w:hyperlink r:id="rId11" w:history="1">
        <w:r w:rsidRPr="00E44E73">
          <w:rPr>
            <w:rStyle w:val="Hyperlink"/>
            <w:rFonts w:asciiTheme="minorHAnsi" w:hAnsiTheme="minorHAnsi" w:cstheme="minorHAnsi"/>
            <w:color w:val="000000" w:themeColor="text1"/>
            <w:sz w:val="22"/>
            <w:szCs w:val="22"/>
          </w:rPr>
          <w:t>dpl@boa-academy.co.uk</w:t>
        </w:r>
      </w:hyperlink>
    </w:p>
    <w:p w14:paraId="06762E60" w14:textId="77777777" w:rsidR="00501CF7" w:rsidRPr="00E44E73" w:rsidRDefault="00501CF7">
      <w:pPr>
        <w:pStyle w:val="OATbodystyle1"/>
        <w:rPr>
          <w:rFonts w:asciiTheme="minorHAnsi" w:hAnsiTheme="minorHAnsi" w:cstheme="minorHAnsi"/>
          <w:color w:val="000000" w:themeColor="text1"/>
          <w:sz w:val="22"/>
          <w:szCs w:val="22"/>
        </w:rPr>
      </w:pPr>
    </w:p>
    <w:p w14:paraId="7EDDC3E1" w14:textId="77777777" w:rsidR="00501CF7" w:rsidRPr="00E44E73" w:rsidRDefault="008B4ABC">
      <w:pPr>
        <w:pStyle w:val="OATbodystyle1"/>
        <w:spacing w:line="240" w:lineRule="auto"/>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 xml:space="preserve">More information about your rights is available in our data protection policy which can be found </w:t>
      </w:r>
      <w:r w:rsidRPr="00E44E73">
        <w:rPr>
          <w:rFonts w:asciiTheme="minorHAnsi" w:hAnsiTheme="minorHAnsi" w:cstheme="minorHAnsi"/>
          <w:i/>
          <w:color w:val="000000" w:themeColor="text1"/>
          <w:sz w:val="22"/>
          <w:szCs w:val="22"/>
        </w:rPr>
        <w:t xml:space="preserve">at </w:t>
      </w:r>
      <w:hyperlink r:id="rId12" w:history="1">
        <w:r w:rsidRPr="00E44E73">
          <w:rPr>
            <w:rStyle w:val="Hyperlink"/>
            <w:rFonts w:asciiTheme="minorHAnsi" w:hAnsiTheme="minorHAnsi" w:cstheme="minorHAnsi"/>
            <w:i/>
            <w:color w:val="000000" w:themeColor="text1"/>
            <w:sz w:val="22"/>
            <w:szCs w:val="22"/>
          </w:rPr>
          <w:t>www.boa-academy.co.uk</w:t>
        </w:r>
      </w:hyperlink>
      <w:r w:rsidRPr="00E44E73">
        <w:rPr>
          <w:rFonts w:asciiTheme="minorHAnsi" w:hAnsiTheme="minorHAnsi" w:cstheme="minorHAnsi"/>
          <w:i/>
          <w:color w:val="000000" w:themeColor="text1"/>
          <w:sz w:val="22"/>
          <w:szCs w:val="22"/>
        </w:rPr>
        <w:t xml:space="preserve"> in the Policies and Reports section of our website, or in the GDPR folder on the staff shared drive.</w:t>
      </w:r>
    </w:p>
    <w:p w14:paraId="49AA0251"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If at any time you are not happy with how we are processing your personal information then you may raise the issue with the Data Protection Officer and if you are not happy with the outcome you may raise a complaint with the Information Commissioner’s Office:</w:t>
      </w:r>
    </w:p>
    <w:p w14:paraId="1A27B35F"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Information Commissioner's Office</w:t>
      </w:r>
    </w:p>
    <w:p w14:paraId="0019041B"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Wycliffe House</w:t>
      </w:r>
    </w:p>
    <w:p w14:paraId="5ABF22F3"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Water Lane</w:t>
      </w:r>
    </w:p>
    <w:p w14:paraId="71ACA562" w14:textId="77777777" w:rsidR="00501CF7" w:rsidRPr="00E44E73" w:rsidRDefault="008B4ABC">
      <w:pPr>
        <w:pStyle w:val="OATbodystyle1"/>
        <w:rPr>
          <w:rFonts w:asciiTheme="minorHAnsi" w:hAnsiTheme="minorHAnsi" w:cstheme="minorHAnsi"/>
          <w:color w:val="000000" w:themeColor="text1"/>
          <w:sz w:val="22"/>
          <w:szCs w:val="22"/>
        </w:rPr>
      </w:pPr>
      <w:proofErr w:type="spellStart"/>
      <w:r w:rsidRPr="00E44E73">
        <w:rPr>
          <w:rFonts w:asciiTheme="minorHAnsi" w:hAnsiTheme="minorHAnsi" w:cstheme="minorHAnsi"/>
          <w:color w:val="000000" w:themeColor="text1"/>
          <w:sz w:val="22"/>
          <w:szCs w:val="22"/>
        </w:rPr>
        <w:t>Wilmslow</w:t>
      </w:r>
      <w:proofErr w:type="spellEnd"/>
    </w:p>
    <w:p w14:paraId="075197AB"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Cheshire</w:t>
      </w:r>
    </w:p>
    <w:p w14:paraId="6034205C"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SK9 5AF</w:t>
      </w:r>
    </w:p>
    <w:p w14:paraId="4ACA4DD3" w14:textId="77777777" w:rsidR="00501CF7" w:rsidRPr="00E44E73" w:rsidRDefault="00501CF7">
      <w:pPr>
        <w:pStyle w:val="OATbodystyle1"/>
        <w:rPr>
          <w:rFonts w:asciiTheme="minorHAnsi" w:hAnsiTheme="minorHAnsi" w:cstheme="minorHAnsi"/>
          <w:color w:val="000000" w:themeColor="text1"/>
          <w:sz w:val="22"/>
          <w:szCs w:val="22"/>
        </w:rPr>
      </w:pPr>
    </w:p>
    <w:p w14:paraId="4E1880C7" w14:textId="77777777" w:rsidR="00501CF7" w:rsidRPr="00E44E73" w:rsidRDefault="008B4ABC">
      <w:pPr>
        <w:pStyle w:val="OATbodystyle1"/>
        <w:rPr>
          <w:rFonts w:asciiTheme="minorHAnsi" w:hAnsiTheme="minorHAnsi" w:cstheme="minorHAnsi"/>
          <w:color w:val="000000" w:themeColor="text1"/>
          <w:sz w:val="22"/>
          <w:szCs w:val="22"/>
        </w:rPr>
      </w:pPr>
      <w:r w:rsidRPr="00E44E73">
        <w:rPr>
          <w:rFonts w:asciiTheme="minorHAnsi" w:hAnsiTheme="minorHAnsi" w:cstheme="minorHAnsi"/>
          <w:color w:val="000000" w:themeColor="text1"/>
          <w:sz w:val="22"/>
          <w:szCs w:val="22"/>
        </w:rPr>
        <w:t>Tel: 0303 123 1113 (local rate) or 01625 545 745 if you prefer to use a national rate number.</w:t>
      </w:r>
    </w:p>
    <w:p w14:paraId="1D112611" w14:textId="77777777" w:rsidR="00501CF7" w:rsidRPr="00E44E73" w:rsidRDefault="00501CF7">
      <w:pPr>
        <w:spacing w:before="120" w:after="120"/>
        <w:rPr>
          <w:rFonts w:asciiTheme="minorHAnsi" w:hAnsiTheme="minorHAnsi" w:cstheme="minorHAnsi"/>
          <w:color w:val="000000" w:themeColor="text1"/>
          <w:sz w:val="22"/>
          <w:szCs w:val="22"/>
        </w:rPr>
      </w:pPr>
    </w:p>
    <w:sectPr w:rsidR="00501CF7" w:rsidRPr="00E44E73">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DE399" w14:textId="77777777" w:rsidR="008B6F8A" w:rsidRDefault="008B6F8A" w:rsidP="008B4ABC">
      <w:r>
        <w:separator/>
      </w:r>
    </w:p>
  </w:endnote>
  <w:endnote w:type="continuationSeparator" w:id="0">
    <w:p w14:paraId="2EAECD51" w14:textId="77777777" w:rsidR="008B6F8A" w:rsidRDefault="008B6F8A" w:rsidP="008B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ill Sans">
    <w:altName w:val="Arial"/>
    <w:charset w:val="B1"/>
    <w:family w:val="swiss"/>
    <w:pitch w:val="variable"/>
    <w:sig w:usb0="80000A67" w:usb1="00000000" w:usb2="00000000" w:usb3="00000000" w:csb0="000001F7"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A4BE4" w14:textId="342E3774" w:rsidR="005851E7" w:rsidRDefault="008B4ABC">
    <w:pPr>
      <w:pStyle w:val="Footer"/>
    </w:pPr>
    <w:r>
      <w:t>20</w:t>
    </w:r>
    <w:r w:rsidR="005851E7">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6F393" w14:textId="77777777" w:rsidR="008B6F8A" w:rsidRDefault="008B6F8A" w:rsidP="008B4ABC">
      <w:r>
        <w:separator/>
      </w:r>
    </w:p>
  </w:footnote>
  <w:footnote w:type="continuationSeparator" w:id="0">
    <w:p w14:paraId="00FE8632" w14:textId="77777777" w:rsidR="008B6F8A" w:rsidRDefault="008B6F8A" w:rsidP="008B4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8020C"/>
    <w:multiLevelType w:val="hybridMultilevel"/>
    <w:tmpl w:val="786ADF46"/>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30407"/>
    <w:multiLevelType w:val="hybridMultilevel"/>
    <w:tmpl w:val="4C50FEEC"/>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70820"/>
    <w:multiLevelType w:val="multilevel"/>
    <w:tmpl w:val="A998BBF0"/>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CF470DB"/>
    <w:multiLevelType w:val="hybridMultilevel"/>
    <w:tmpl w:val="8C38ACAE"/>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DA55CA"/>
    <w:multiLevelType w:val="hybridMultilevel"/>
    <w:tmpl w:val="F45AA9E6"/>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A08C4"/>
    <w:multiLevelType w:val="hybridMultilevel"/>
    <w:tmpl w:val="0AC6A0BA"/>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8F057C4"/>
    <w:multiLevelType w:val="hybridMultilevel"/>
    <w:tmpl w:val="8DB4D45E"/>
    <w:lvl w:ilvl="0" w:tplc="A516C040">
      <w:start w:val="1"/>
      <w:numFmt w:val="bullet"/>
      <w:lvlText w:val=""/>
      <w:lvlJc w:val="left"/>
      <w:pPr>
        <w:ind w:left="720" w:hanging="360"/>
      </w:pPr>
      <w:rPr>
        <w:rFonts w:ascii="Wingdings" w:hAnsi="Wingdings" w:hint="default"/>
        <w:color w:val="00AF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4"/>
  </w:num>
  <w:num w:numId="5">
    <w:abstractNumId w:val="1"/>
  </w:num>
  <w:num w:numId="6">
    <w:abstractNumId w:val="5"/>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CF7"/>
    <w:rsid w:val="00501CF7"/>
    <w:rsid w:val="005851E7"/>
    <w:rsid w:val="005B1F02"/>
    <w:rsid w:val="0073090E"/>
    <w:rsid w:val="008B4ABC"/>
    <w:rsid w:val="008B6F8A"/>
    <w:rsid w:val="00E4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AA42FC"/>
  <w15:chartTrackingRefBased/>
  <w15:docId w15:val="{2F9313C8-0548-4F50-8AB0-B8F89D50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
    <w:qFormat/>
    <w:rsid w:val="00E44E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4E7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Pr>
      <w:rFonts w:ascii="Cambria" w:eastAsia="MS Mincho" w:hAnsi="Cambria" w:cs="Times New Roman"/>
      <w:sz w:val="24"/>
      <w:szCs w:val="24"/>
      <w:lang w:val="en-US"/>
    </w:rPr>
  </w:style>
  <w:style w:type="character" w:styleId="Hyperlink">
    <w:name w:val="Hyperlink"/>
    <w:basedOn w:val="DefaultParagraphFont"/>
    <w:uiPriority w:val="99"/>
    <w:unhideWhenUsed/>
    <w:rPr>
      <w:color w:val="0563C1" w:themeColor="hyperlink"/>
      <w:u w:val="single"/>
    </w:rPr>
  </w:style>
  <w:style w:type="paragraph" w:customStyle="1" w:styleId="OATbodystyle1">
    <w:name w:val="OAT body style 1"/>
    <w:basedOn w:val="Normal"/>
    <w:qFormat/>
    <w:pPr>
      <w:tabs>
        <w:tab w:val="left" w:pos="284"/>
      </w:tabs>
      <w:spacing w:after="240" w:line="240" w:lineRule="exact"/>
    </w:pPr>
    <w:rPr>
      <w:rFonts w:ascii="Gill Sans MT" w:hAnsi="Gill Sans MT"/>
      <w:sz w:val="18"/>
      <w:szCs w:val="18"/>
    </w:rPr>
  </w:style>
  <w:style w:type="paragraph" w:customStyle="1" w:styleId="OATsubheader">
    <w:name w:val="OAT sub header"/>
    <w:basedOn w:val="Normal"/>
    <w:qFormat/>
    <w:pPr>
      <w:spacing w:after="60" w:line="270" w:lineRule="exact"/>
    </w:pPr>
    <w:rPr>
      <w:rFonts w:ascii="Gill Sans MT" w:hAnsi="Gill Sans MT" w:cs="Gill Sans"/>
    </w:rPr>
  </w:style>
  <w:style w:type="paragraph" w:styleId="ListParagraph">
    <w:name w:val="List Paragraph"/>
    <w:basedOn w:val="Normal"/>
    <w:pPr>
      <w:numPr>
        <w:numId w:val="3"/>
      </w:numPr>
      <w:suppressAutoHyphens/>
      <w:autoSpaceDN w:val="0"/>
      <w:spacing w:after="240" w:line="288" w:lineRule="auto"/>
      <w:textAlignment w:val="baseline"/>
    </w:pPr>
    <w:rPr>
      <w:rFonts w:ascii="Arial" w:eastAsia="Times New Roman" w:hAnsi="Arial"/>
      <w:lang w:val="en-GB" w:eastAsia="en-GB"/>
    </w:rPr>
  </w:style>
  <w:style w:type="numbering" w:customStyle="1" w:styleId="LFO24">
    <w:name w:val="LFO24"/>
    <w:basedOn w:val="NoList"/>
    <w:pPr>
      <w:numPr>
        <w:numId w:val="3"/>
      </w:numPr>
    </w:pPr>
  </w:style>
  <w:style w:type="paragraph" w:styleId="Footer">
    <w:name w:val="footer"/>
    <w:basedOn w:val="Normal"/>
    <w:link w:val="FooterChar"/>
    <w:uiPriority w:val="99"/>
    <w:unhideWhenUsed/>
    <w:rsid w:val="008B4ABC"/>
    <w:pPr>
      <w:tabs>
        <w:tab w:val="center" w:pos="4513"/>
        <w:tab w:val="right" w:pos="9026"/>
      </w:tabs>
    </w:pPr>
  </w:style>
  <w:style w:type="character" w:customStyle="1" w:styleId="FooterChar">
    <w:name w:val="Footer Char"/>
    <w:basedOn w:val="DefaultParagraphFont"/>
    <w:link w:val="Footer"/>
    <w:uiPriority w:val="99"/>
    <w:rsid w:val="008B4ABC"/>
    <w:rPr>
      <w:rFonts w:ascii="Cambria" w:eastAsia="MS Mincho" w:hAnsi="Cambria" w:cs="Times New Roman"/>
      <w:sz w:val="24"/>
      <w:szCs w:val="24"/>
      <w:lang w:val="en-US"/>
    </w:rPr>
  </w:style>
  <w:style w:type="character" w:customStyle="1" w:styleId="Heading1Char">
    <w:name w:val="Heading 1 Char"/>
    <w:basedOn w:val="DefaultParagraphFont"/>
    <w:link w:val="Heading1"/>
    <w:uiPriority w:val="9"/>
    <w:rsid w:val="00E44E73"/>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E44E73"/>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a-academ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l@boa-academy.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oa-academy.co.uk"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0D60-2CF0-4595-ACEE-23139DDC9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painter</dc:creator>
  <cp:keywords/>
  <dc:description/>
  <cp:lastModifiedBy>N Nienaber</cp:lastModifiedBy>
  <cp:revision>8</cp:revision>
  <dcterms:created xsi:type="dcterms:W3CDTF">2018-05-25T09:20:00Z</dcterms:created>
  <dcterms:modified xsi:type="dcterms:W3CDTF">2021-07-14T10:23:00Z</dcterms:modified>
</cp:coreProperties>
</file>